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  <w:lang w:val="en-US"/>
        </w:rPr>
      </w:pPr>
      <w:bookmarkStart w:id="0" w:name="_GoBack"/>
      <w:r>
        <w:rPr>
          <w:rFonts w:hint="default" w:ascii="TT4087O00" w:hAnsi="TT4087O00" w:eastAsia="TT4087O00"/>
          <w:color w:val="231F20"/>
          <w:sz w:val="20"/>
          <w:lang w:val="en-US"/>
        </w:rPr>
        <w:t xml:space="preserve">Vrel Sne[ko 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Ako ste re{ile za Nova godina da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otidete vo nekoj od ski-centrite ili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ako se pogodi ve~erta da vrne sneg, toga{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zo{to vo mrakot da ne napravite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Sne{ko? No ovoj Sne{ko mo`e da stane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del od va{ata seks-igra. Se pra{uvate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kako? S# {to treba e da mu stavite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eden vibrator na sne`noto telo (vo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visina toj lesno da vleze vo vaginata)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i {areno tenxere na glavata.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Potoa partnerkata neka se svrti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so grbot kon Sne{koto i malku neka se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navali nanapred za da mo`e ubavo da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go namesti vibratorot vo vaginata.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Partnerot, pak, neka zastane pred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nea, zna~i svrteni eden kon drug so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liceto i neka $ gi dopira gradite. Vaka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}e imate ~uvstvo deka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imate seks vo trojka, {to 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mnogu ~esto del od fantazijata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 partnerite. Mo-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`e da vi bide malku ladno,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no {to e va`no toa.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Seksot so vreliot Sne{ko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i partnerot }e vi otvori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novi horizonti vo seksot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za koi, mo`ebi, i ne ste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veruvale deka mo`e da gi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dostignete pred da pro~itate</w:t>
      </w:r>
    </w:p>
    <w:p>
      <w:pPr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vo VEST. U`ivajte!</w:t>
      </w:r>
    </w:p>
    <w:p>
      <w:pPr>
        <w:pBdr>
          <w:bottom w:val="single" w:color="auto" w:sz="4" w:space="0"/>
        </w:pBdr>
        <w:rPr>
          <w:rFonts w:hint="default" w:ascii="TT4087O00" w:hAnsi="TT4087O00" w:eastAsia="TT4087O00"/>
          <w:color w:val="231F20"/>
          <w:sz w:val="20"/>
        </w:rPr>
      </w:pPr>
    </w:p>
    <w:p>
      <w:pPr>
        <w:rPr>
          <w:rFonts w:hint="default" w:ascii="TT4087O00" w:hAnsi="TT4087O00" w:eastAsia="TT4087O00"/>
          <w:color w:val="231F20"/>
          <w:sz w:val="20"/>
          <w:lang w:val="en-US"/>
        </w:rPr>
      </w:pPr>
    </w:p>
    <w:p>
      <w:pPr>
        <w:spacing w:beforeLines="0" w:afterLines="0"/>
        <w:jc w:val="left"/>
        <w:rPr>
          <w:rFonts w:hint="default" w:ascii="DaxlineCyr-ExtraBold-Vest" w:hAnsi="DaxlineCyr-ExtraBold-Vest" w:eastAsia="DaxlineCyr-ExtraBold-Vest"/>
          <w:b/>
          <w:color w:val="231F20"/>
          <w:sz w:val="37"/>
        </w:rPr>
      </w:pPr>
      <w:r>
        <w:rPr>
          <w:rFonts w:hint="default" w:ascii="DaxlineCyr-ExtraBold-Vest" w:hAnsi="DaxlineCyr-ExtraBold-Vest" w:eastAsia="DaxlineCyr-ExtraBold-Vest"/>
          <w:b/>
          <w:color w:val="231F20"/>
          <w:sz w:val="37"/>
        </w:rPr>
        <w:t>Svetkavi</w:t>
      </w:r>
    </w:p>
    <w:p>
      <w:pPr>
        <w:spacing w:beforeLines="0" w:afterLines="0"/>
        <w:jc w:val="left"/>
        <w:rPr>
          <w:rFonts w:hint="default" w:ascii="DaxlineCyr-ExtraBold-Vest" w:hAnsi="DaxlineCyr-ExtraBold-Vest" w:eastAsia="DaxlineCyr-ExtraBold-Vest"/>
          <w:b/>
          <w:color w:val="231F20"/>
          <w:sz w:val="37"/>
        </w:rPr>
      </w:pPr>
      <w:r>
        <w:rPr>
          <w:rFonts w:hint="default" w:ascii="DaxlineCyr-ExtraBold-Vest" w:hAnsi="DaxlineCyr-ExtraBold-Vest" w:eastAsia="DaxlineCyr-ExtraBold-Vest"/>
          <w:b/>
          <w:color w:val="231F20"/>
          <w:sz w:val="37"/>
        </w:rPr>
        <w:t>lampioni</w:t>
      </w:r>
    </w:p>
    <w:p>
      <w:pPr>
        <w:spacing w:beforeLines="0" w:afterLines="0"/>
        <w:jc w:val="left"/>
        <w:rPr>
          <w:rFonts w:hint="default" w:ascii="DaxlineCyr-ExtraBold-Vest" w:hAnsi="DaxlineCyr-ExtraBold-Vest" w:eastAsia="DaxlineCyr-ExtraBold-Vest"/>
          <w:b/>
          <w:color w:val="231F20"/>
          <w:sz w:val="37"/>
        </w:rPr>
      </w:pPr>
      <w:r>
        <w:rPr>
          <w:rFonts w:hint="default" w:ascii="DaxlineCyr-ExtraBold-Vest" w:hAnsi="DaxlineCyr-ExtraBold-Vest" w:eastAsia="DaxlineCyr-ExtraBold-Vest"/>
          <w:b/>
          <w:color w:val="231F20"/>
          <w:sz w:val="37"/>
        </w:rPr>
        <w:t>i div seks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Partnerkata neka klekne na site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~etiri. Na sebe neka ima samo seksi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crvena ~ipkana dolna obleka, vo kombinacija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so crveni ~ipkani ~orapi i,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sekako, {tikli. Na kosata neka stavi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svetkav lampion, kako ukras, a, isto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taka, neka prika~i po eden lampion 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 dolnata obleka. Taka, taa odli~no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}e se vklopi vo novogodi{nata atmosfera.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Partnerot e oble~en samo vo crveni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ga}i, tanga za ma`i (oslobodete se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od predrasudite) i dedomrazovska kapa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 glavata. S# {to treba e da penetrira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odzadi, a taa da u`iva. Ovaa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poza e idealna za partnerite koi sakaat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div seks. Taa so racete se potpira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 podot, a toj odzadi penetrira. Za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polesna penetracija, toj treba cvrsto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da ja dr`i za kolkovite. Ovaa poza ma-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`ite posebno ja sakaat, zatoa {to mo-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`e da vlezat mnogu dlaboko. Plus, so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ednata raka mo`e da $ go stimuliraat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klitorisot na partnerkata.</w:t>
      </w:r>
    </w:p>
    <w:p>
      <w:pPr>
        <w:spacing w:beforeLines="0" w:afterLines="0"/>
        <w:jc w:val="left"/>
        <w:rPr>
          <w:rFonts w:hint="default" w:ascii="DaxlineCyr-ExtraBold-Vest" w:hAnsi="DaxlineCyr-ExtraBold-Vest" w:eastAsia="DaxlineCyr-ExtraBold-Vest"/>
          <w:b/>
          <w:color w:val="231F20"/>
          <w:sz w:val="37"/>
        </w:rPr>
      </w:pPr>
      <w:r>
        <w:rPr>
          <w:rFonts w:hint="default" w:ascii="DaxlineCyr-ExtraBold-Vest" w:hAnsi="DaxlineCyr-ExtraBold-Vest" w:eastAsia="DaxlineCyr-ExtraBold-Vest"/>
          <w:b/>
          <w:color w:val="231F20"/>
          <w:sz w:val="37"/>
        </w:rPr>
        <w:t>Orgazam</w:t>
      </w:r>
    </w:p>
    <w:p>
      <w:pPr>
        <w:spacing w:beforeLines="0" w:afterLines="0"/>
        <w:jc w:val="left"/>
        <w:rPr>
          <w:rFonts w:hint="default" w:ascii="DaxlineCyr-ExtraBold-Vest" w:hAnsi="DaxlineCyr-ExtraBold-Vest" w:eastAsia="DaxlineCyr-ExtraBold-Vest"/>
          <w:b/>
          <w:color w:val="231F20"/>
          <w:sz w:val="37"/>
        </w:rPr>
      </w:pPr>
      <w:r>
        <w:rPr>
          <w:rFonts w:hint="default" w:ascii="DaxlineCyr-ExtraBold-Vest" w:hAnsi="DaxlineCyr-ExtraBold-Vest" w:eastAsia="DaxlineCyr-ExtraBold-Vest"/>
          <w:b/>
          <w:color w:val="231F20"/>
          <w:sz w:val="37"/>
        </w:rPr>
        <w:t>na polno}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Ako ste od onie {to imaat kamin vo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domot, toga{ pretvorete ja novogodi{-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nata no} vo vistinska romanti~na ve-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~er. Postelete crveno }ebe pokraj kaminot.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Pu{tete muzika za romanti~en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seks. Na sebe imajte ednostavna obleka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i, sekako, crveno vino. U`ivajte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vo razgovorot dodeka piete od vinoto,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koe potoa }e ve navede na seks.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Drvcata koi potpuknuvaat od ognot,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}e vi ja napravat atmosferata pove-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}e od romanti~na. U`ivajte vo ne`nite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bakne`i, poleka soblekuvajte se 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dozvolete si malku oralna predigra.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Za vakov ambient, najdobra e klasi~-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nata misionerska poza, koga partnerkata,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ednostavno, le`i so ra{ireni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noze, a partnerot e vrz nea. Penetrirajte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ne`no, dvi`ewata neka vi bidat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bavni i trudete se da go odlo`ite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orgazmot. Obidete se da svr{ite</w:t>
      </w:r>
    </w:p>
    <w:p>
      <w:pPr>
        <w:spacing w:beforeLines="0" w:afterLines="0"/>
        <w:jc w:val="left"/>
        <w:rPr>
          <w:rFonts w:hint="default" w:ascii="TT4087O00" w:hAnsi="TT4087O00" w:eastAsia="TT4087O00"/>
          <w:color w:val="231F20"/>
          <w:sz w:val="20"/>
        </w:rPr>
      </w:pPr>
      <w:r>
        <w:rPr>
          <w:rFonts w:hint="default" w:ascii="TT4087O00" w:hAnsi="TT4087O00" w:eastAsia="TT4087O00"/>
          <w:color w:val="231F20"/>
          <w:sz w:val="20"/>
        </w:rPr>
        <w:t>to~no na polno}, zaedno so ognometot,</w:t>
      </w:r>
    </w:p>
    <w:p>
      <w:pPr>
        <w:rPr>
          <w:rFonts w:hint="default" w:ascii="TT4087O00" w:hAnsi="TT4087O00" w:eastAsia="TT4087O00"/>
          <w:color w:val="231F20"/>
          <w:sz w:val="20"/>
          <w:lang w:val="en-US"/>
        </w:rPr>
      </w:pPr>
      <w:r>
        <w:rPr>
          <w:rFonts w:hint="default" w:ascii="TT4087O00" w:hAnsi="TT4087O00" w:eastAsia="TT4087O00"/>
          <w:color w:val="231F20"/>
          <w:sz w:val="20"/>
        </w:rPr>
        <w:t>koj go najavuva doa|aweto na Nova godina.</w:t>
      </w:r>
    </w:p>
    <w:bookmarkEnd w:id="0"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T3EB9O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T4087O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xlineCyr-ExtraBold-Ves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2B6D19"/>
    <w:rsid w:val="4E100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2018-12-13T10:26:00Z</dcterms:created>
  <dc:creator>aleksandra.georgiev</dc:creator>
  <cp:lastModifiedBy>aleksandra.georgiev</cp:lastModifiedBy>
  <dcterms:modified xsi:type="dcterms:W3CDTF">2018-12-13T12:42:36Z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